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Year at Glance for Language B SL Year 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1st semester 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~Time Frame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Identidades: ¿Quién soy yo?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Vocabulario: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Gastronomía, creencias, aficiones, posición, continente, cimientos, intraducibles, anécdotas, patrimonios, receptividad, tolerancia, prisionero. Certeza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Más/menos + que/de (pag. 209)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Pronombres de objeto directo e indirecto (pag, 213)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4 semanas / 16 horas aproximadamente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Agosto 17-Sept. 11.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Experiencias: Historia para el futuro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Vocabulario: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Extravagantes, jugoso, despilfarrar, gabán, solemnidad, malgasta, infencia, inmigrante, emigrante, radicarse, aval, familia homoparental, familia monoparental, contexto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Los tiempos del pasado (pag. 241)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Las preposiciones (pag. 265)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semanas / 20 horas aproximadamente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Sep. 14-oct. 16 </w:t>
            </w:r>
          </w:p>
        </w:tc>
      </w:tr>
      <w:tr>
        <w:trPr>
          <w:trHeight w:val="187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Ingenio Humano: Ciencia y tecnología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Vocabulario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Esclavos,navegación, atómica, cibernauta, archivar, antidepresivos, ascenso, nanomáquinas, ciborgs, prescindir  nanotecnología, prefijos, persuasivos, cortometraje.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Por y para (pag. 292)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Futuro imperfecto (pag. 298)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Prefijos (pag. 299)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semanas / 20 horas aproximadamente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Oct. 19-nov 20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Organización social: derechos y deberes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Vocabulary: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Aprendizaje, código penal, delinquir, día lectivo, educación mixta, fiscal, fiscal, reincidencia,  democracia, marginación, disciplina, relajación, virtudes, convivencia, autoestima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Grammar: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Pero, sino y si no (pag. 342)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semanas / 16 horas aproximadamente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Nov. 30- dec 18</w:t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2nd semester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256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Compartir el platena: Nuestra huella en el mundo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Vocabulary: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Desplazamiento, salario, vergüenza,desafíos, apela, alfabetización, testigos consejos, fronteras, difundidas, género, equidad, parlamentarios, laboral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Grammar: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Subjuntivo (pag. 366,388)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 semanas / 20 horas aproximadamente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Ene. 7- feb 12. </w:t>
            </w:r>
          </w:p>
        </w:tc>
      </w:tr>
      <w:tr>
        <w:trPr>
          <w:trHeight w:val="256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Repaso: Tipos de Texto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Vocabulary: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Reseña, diario digital, correo electronico, artículo, carta formal e informal, noticias, director, folleto, entrevista, formato, convenciones de la escritura / normas de la escritura, registro, voz pasiva, voz activa, rúbrica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https://drive.google.com/open?id=15lUI11oDxU3MEvq15Bjhsha1IF8AZwnK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semanas / 20 horas aproximadamente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Feb 16-marzo 19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65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Repaso: Paper 1 &amp; Paper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this time to review for the IB EXAM: Paper 1 and paper 2.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Paper :2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1155cc"/>
                  <w:sz w:val="16"/>
                  <w:szCs w:val="16"/>
                  <w:u w:val="single"/>
                  <w:rtl w:val="0"/>
                </w:rPr>
                <w:t xml:space="preserve">https://drive.google.com/open?id=1pQjXbz-oZ99WhKDABuziEl-zBhDCgRcH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 semanas / 28 horas aproximadamente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Mar. 22-mayo 7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53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School Year</w:t>
          </w:r>
        </w:p>
      </w:sdtContent>
    </w:sdt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First Semester: </w:t>
      </w:r>
      <w:r w:rsidDel="00000000" w:rsidR="00000000" w:rsidRPr="00000000">
        <w:rPr>
          <w:rtl w:val="0"/>
        </w:rPr>
        <w:t xml:space="preserve">17 weeks (16 weeks for teaching; 1 for semester exams) Approx. 4 class hours/ week. 68 hours/ semester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b w:val="1"/>
          <w:rtl w:val="0"/>
        </w:rPr>
        <w:t xml:space="preserve">Second Semester: </w:t>
      </w:r>
      <w:r w:rsidDel="00000000" w:rsidR="00000000" w:rsidRPr="00000000">
        <w:rPr>
          <w:rtl w:val="0"/>
        </w:rPr>
        <w:t xml:space="preserve">15 weeks (13 weeks for teaching; 2 weeks for STAAR, AP Exam, semester exams) 60 hours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  <w:t xml:space="preserve">Total = 116 hours/ year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fir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bl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5lUI11oDxU3MEvq15Bjhsha1IF8AZwnK" TargetMode="External"/><Relationship Id="rId8" Type="http://schemas.openxmlformats.org/officeDocument/2006/relationships/hyperlink" Target="https://drive.google.com/open?id=1pQjXbz-oZ99WhKDABuziEl-zBhDCg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P6KZ79NltjFf9d2g6jx1JPMKw==">AMUW2mX/Y6Onr34Dv21sARgnn5n/AhGxM/E6WYAn5fJZ0TqWZ2he0wD80l6Z2LxCNcDgl/DarkjVZuGjwEvLX14q2h5ufZFFg6bWTxfvpYirPV0CxSufv4f+WAXdbLO8TX2lQ8M+XzxW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2020-04-15T21:36:00Z</dcterms:created>
  <dc:creator>MARKS, MARIE 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0x010100116483A1A1428E4080CFF67799A3E4DB</vt:lpwstr>
  </property>
</Properties>
</file>